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53" w:rsidRDefault="00B40553" w:rsidP="00B40553">
      <w:pPr>
        <w:pStyle w:val="Default"/>
      </w:pPr>
    </w:p>
    <w:p w:rsidR="00B40553" w:rsidRDefault="00B40553" w:rsidP="00B40553">
      <w:pPr>
        <w:pStyle w:val="Default"/>
        <w:rPr>
          <w:sz w:val="22"/>
          <w:szCs w:val="22"/>
        </w:rPr>
      </w:pPr>
      <w:r>
        <w:t xml:space="preserve"> </w:t>
      </w:r>
      <w:r>
        <w:rPr>
          <w:sz w:val="22"/>
          <w:szCs w:val="22"/>
        </w:rPr>
        <w:t xml:space="preserve">Announcement: </w:t>
      </w:r>
    </w:p>
    <w:p w:rsidR="00B40553" w:rsidRDefault="00B40553" w:rsidP="00B40553">
      <w:pPr>
        <w:pStyle w:val="Default"/>
        <w:rPr>
          <w:sz w:val="22"/>
          <w:szCs w:val="22"/>
        </w:rPr>
      </w:pPr>
      <w:r>
        <w:rPr>
          <w:sz w:val="22"/>
          <w:szCs w:val="22"/>
        </w:rPr>
        <w:t xml:space="preserve">Nestlè Pakistan Islamabad, Plot # 32, street # 3, I-10/3, Pakistan. </w:t>
      </w:r>
    </w:p>
    <w:p w:rsidR="00B40553" w:rsidRDefault="00B40553" w:rsidP="00B40553">
      <w:pPr>
        <w:pStyle w:val="Default"/>
        <w:rPr>
          <w:sz w:val="22"/>
          <w:szCs w:val="22"/>
        </w:rPr>
      </w:pPr>
    </w:p>
    <w:p w:rsidR="00B40553" w:rsidRDefault="00B40553" w:rsidP="00B40553">
      <w:pPr>
        <w:pStyle w:val="Default"/>
        <w:rPr>
          <w:sz w:val="22"/>
          <w:szCs w:val="22"/>
        </w:rPr>
      </w:pPr>
      <w:r>
        <w:rPr>
          <w:sz w:val="22"/>
          <w:szCs w:val="22"/>
        </w:rPr>
        <w:t xml:space="preserve">Site Code: </w:t>
      </w:r>
    </w:p>
    <w:p w:rsidR="00B40553" w:rsidRDefault="00B40553" w:rsidP="00B40553">
      <w:pPr>
        <w:pStyle w:val="Default"/>
        <w:rPr>
          <w:sz w:val="22"/>
          <w:szCs w:val="22"/>
        </w:rPr>
      </w:pPr>
      <w:r>
        <w:rPr>
          <w:sz w:val="22"/>
          <w:szCs w:val="22"/>
        </w:rPr>
        <w:t xml:space="preserve">AWS-010-INT-CAB-00-06-0004-0023 </w:t>
      </w:r>
    </w:p>
    <w:p w:rsidR="00B40553" w:rsidRDefault="00B40553" w:rsidP="00B40553">
      <w:pPr>
        <w:pStyle w:val="Default"/>
        <w:rPr>
          <w:sz w:val="22"/>
          <w:szCs w:val="22"/>
        </w:rPr>
      </w:pPr>
    </w:p>
    <w:p w:rsidR="00B40553" w:rsidRDefault="00B40553" w:rsidP="00B40553">
      <w:pPr>
        <w:pStyle w:val="Default"/>
        <w:rPr>
          <w:sz w:val="22"/>
          <w:szCs w:val="22"/>
        </w:rPr>
      </w:pPr>
      <w:r>
        <w:rPr>
          <w:sz w:val="22"/>
          <w:szCs w:val="22"/>
        </w:rPr>
        <w:t xml:space="preserve">Nestlé Pakistan Limited located at 308 Upper Mall, Lahore, Pakistan is going for AWS (Alliance Water Stewardship) Assessment for its Islamabad factory. The manufacturing site and catchment is located in Islamabad, [address: Nestlé ISB Factory, Plot # 32, street # 3, I-10/3, Pakistan]. </w:t>
      </w:r>
    </w:p>
    <w:p w:rsidR="00B40553" w:rsidRDefault="00B40553" w:rsidP="00B40553">
      <w:pPr>
        <w:pStyle w:val="Default"/>
        <w:rPr>
          <w:sz w:val="22"/>
          <w:szCs w:val="22"/>
        </w:rPr>
      </w:pPr>
    </w:p>
    <w:p w:rsidR="00B40553" w:rsidRDefault="00AD1747" w:rsidP="00B40553">
      <w:pPr>
        <w:pStyle w:val="Default"/>
        <w:rPr>
          <w:sz w:val="22"/>
          <w:szCs w:val="22"/>
        </w:rPr>
      </w:pPr>
      <w:r>
        <w:rPr>
          <w:sz w:val="22"/>
          <w:szCs w:val="22"/>
        </w:rPr>
        <w:t>The As</w:t>
      </w:r>
      <w:bookmarkStart w:id="0" w:name="_GoBack"/>
      <w:bookmarkEnd w:id="0"/>
      <w:r>
        <w:rPr>
          <w:sz w:val="22"/>
          <w:szCs w:val="22"/>
        </w:rPr>
        <w:t>sessment will be 11 and 12 December 2017</w:t>
      </w:r>
      <w:r w:rsidR="00B40553">
        <w:rPr>
          <w:sz w:val="22"/>
          <w:szCs w:val="22"/>
        </w:rPr>
        <w:t xml:space="preserve"> The objective is to ensure use of water is socially equitable, environmentally sustainable and economically beneficial. </w:t>
      </w:r>
    </w:p>
    <w:p w:rsidR="00B40553" w:rsidRDefault="00B40553" w:rsidP="00B40553">
      <w:pPr>
        <w:pStyle w:val="Default"/>
        <w:rPr>
          <w:sz w:val="22"/>
          <w:szCs w:val="22"/>
        </w:rPr>
      </w:pPr>
    </w:p>
    <w:p w:rsidR="00B40553" w:rsidRDefault="00B40553" w:rsidP="00B40553">
      <w:pPr>
        <w:pStyle w:val="Default"/>
        <w:rPr>
          <w:sz w:val="22"/>
          <w:szCs w:val="22"/>
        </w:rPr>
      </w:pPr>
      <w:r>
        <w:rPr>
          <w:sz w:val="22"/>
          <w:szCs w:val="22"/>
        </w:rPr>
        <w:t xml:space="preserve">We welcome stakeholders to participate in the consultation process. </w:t>
      </w:r>
    </w:p>
    <w:p w:rsidR="00B40553" w:rsidRDefault="00B40553" w:rsidP="00B40553">
      <w:pPr>
        <w:pStyle w:val="Default"/>
        <w:rPr>
          <w:sz w:val="22"/>
          <w:szCs w:val="22"/>
        </w:rPr>
      </w:pPr>
    </w:p>
    <w:p w:rsidR="00B40553" w:rsidRDefault="00B40553" w:rsidP="00B40553">
      <w:pPr>
        <w:pStyle w:val="Default"/>
        <w:rPr>
          <w:i/>
          <w:iCs/>
          <w:sz w:val="22"/>
          <w:szCs w:val="22"/>
        </w:rPr>
      </w:pPr>
      <w:r>
        <w:rPr>
          <w:i/>
          <w:iCs/>
          <w:sz w:val="22"/>
          <w:szCs w:val="22"/>
        </w:rPr>
        <w:t xml:space="preserve">Please contact the listed BV Auditor for more information: </w:t>
      </w:r>
    </w:p>
    <w:p w:rsidR="00B40553" w:rsidRDefault="00B40553" w:rsidP="00B40553">
      <w:pPr>
        <w:pStyle w:val="Default"/>
        <w:rPr>
          <w:sz w:val="22"/>
          <w:szCs w:val="22"/>
        </w:rPr>
      </w:pPr>
    </w:p>
    <w:p w:rsidR="00B40553" w:rsidRDefault="000D27EC" w:rsidP="00B40553">
      <w:pPr>
        <w:pStyle w:val="Default"/>
        <w:rPr>
          <w:sz w:val="22"/>
          <w:szCs w:val="22"/>
        </w:rPr>
      </w:pPr>
      <w:r>
        <w:rPr>
          <w:sz w:val="22"/>
          <w:szCs w:val="22"/>
        </w:rPr>
        <w:t xml:space="preserve">Lead </w:t>
      </w:r>
      <w:r w:rsidR="00B40553">
        <w:rPr>
          <w:sz w:val="22"/>
          <w:szCs w:val="22"/>
        </w:rPr>
        <w:t xml:space="preserve">Auditor (local): Tariq Qamar </w:t>
      </w:r>
    </w:p>
    <w:p w:rsidR="00B40553" w:rsidRDefault="00B40553" w:rsidP="00B40553">
      <w:pPr>
        <w:pStyle w:val="Default"/>
        <w:rPr>
          <w:sz w:val="22"/>
          <w:szCs w:val="22"/>
        </w:rPr>
      </w:pPr>
      <w:r>
        <w:rPr>
          <w:sz w:val="22"/>
          <w:szCs w:val="22"/>
        </w:rPr>
        <w:t xml:space="preserve">Contact number: +92300 8488792 </w:t>
      </w:r>
    </w:p>
    <w:p w:rsidR="00205086" w:rsidRDefault="00B40553" w:rsidP="00B40553">
      <w:r>
        <w:t xml:space="preserve">Email: </w:t>
      </w:r>
      <w:hyperlink r:id="rId6" w:history="1">
        <w:r w:rsidR="000D27EC" w:rsidRPr="00E73975">
          <w:rPr>
            <w:rStyle w:val="a3"/>
          </w:rPr>
          <w:t>tariq.qamar@pk.bureauveritas.com</w:t>
        </w:r>
      </w:hyperlink>
    </w:p>
    <w:p w:rsidR="000D27EC" w:rsidRDefault="000D27EC" w:rsidP="000D27EC">
      <w:pPr>
        <w:pStyle w:val="Default"/>
        <w:rPr>
          <w:sz w:val="22"/>
          <w:szCs w:val="22"/>
        </w:rPr>
      </w:pPr>
      <w:r>
        <w:rPr>
          <w:sz w:val="22"/>
          <w:szCs w:val="22"/>
        </w:rPr>
        <w:t xml:space="preserve">Local Expert: Imran Altaf Bhatti </w:t>
      </w:r>
    </w:p>
    <w:p w:rsidR="000D27EC" w:rsidRDefault="000D27EC" w:rsidP="000D27EC">
      <w:pPr>
        <w:pStyle w:val="Default"/>
        <w:rPr>
          <w:sz w:val="22"/>
          <w:szCs w:val="22"/>
        </w:rPr>
      </w:pPr>
      <w:r>
        <w:rPr>
          <w:sz w:val="22"/>
          <w:szCs w:val="22"/>
        </w:rPr>
        <w:t xml:space="preserve">Contact number: +92300 8290788 </w:t>
      </w:r>
    </w:p>
    <w:p w:rsidR="000D27EC" w:rsidRDefault="000D27EC" w:rsidP="00B40553">
      <w:r>
        <w:t>Email: Imran.bhatti@pk.bureauveritas.com</w:t>
      </w:r>
    </w:p>
    <w:p w:rsidR="003D1528" w:rsidRDefault="000D27EC" w:rsidP="003D1528">
      <w:pPr>
        <w:pStyle w:val="Default"/>
      </w:pPr>
      <w:r w:rsidRPr="003D1528">
        <w:rPr>
          <w:rFonts w:asciiTheme="minorHAnsi" w:hAnsiTheme="minorHAnsi" w:cstheme="minorBidi"/>
          <w:color w:val="auto"/>
          <w:sz w:val="22"/>
          <w:szCs w:val="22"/>
        </w:rPr>
        <w:t xml:space="preserve">Remote Support; Ms. </w:t>
      </w:r>
      <w:r w:rsidRPr="003D1528">
        <w:rPr>
          <w:sz w:val="22"/>
          <w:szCs w:val="22"/>
        </w:rPr>
        <w:t>May</w:t>
      </w:r>
      <w:r w:rsidRPr="003D1528">
        <w:rPr>
          <w:rFonts w:asciiTheme="minorHAnsi" w:hAnsiTheme="minorHAnsi" w:cstheme="minorBidi"/>
          <w:color w:val="auto"/>
          <w:sz w:val="22"/>
          <w:szCs w:val="22"/>
        </w:rPr>
        <w:t xml:space="preserve"> Huang</w:t>
      </w:r>
    </w:p>
    <w:p w:rsidR="000D27EC" w:rsidRDefault="000D27EC" w:rsidP="000D27EC">
      <w:r>
        <w:t>Email: may.huang@cn.bureauveritas.com</w:t>
      </w:r>
    </w:p>
    <w:p w:rsidR="000D27EC" w:rsidRDefault="000D27EC" w:rsidP="00B40553"/>
    <w:sectPr w:rsidR="000D2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F67" w:rsidRDefault="002B1F67" w:rsidP="003D1528">
      <w:pPr>
        <w:spacing w:after="0" w:line="240" w:lineRule="auto"/>
      </w:pPr>
      <w:r>
        <w:separator/>
      </w:r>
    </w:p>
  </w:endnote>
  <w:endnote w:type="continuationSeparator" w:id="0">
    <w:p w:rsidR="002B1F67" w:rsidRDefault="002B1F67" w:rsidP="003D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F67" w:rsidRDefault="002B1F67" w:rsidP="003D1528">
      <w:pPr>
        <w:spacing w:after="0" w:line="240" w:lineRule="auto"/>
      </w:pPr>
      <w:r>
        <w:separator/>
      </w:r>
    </w:p>
  </w:footnote>
  <w:footnote w:type="continuationSeparator" w:id="0">
    <w:p w:rsidR="002B1F67" w:rsidRDefault="002B1F67" w:rsidP="003D1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53"/>
    <w:rsid w:val="000D27EC"/>
    <w:rsid w:val="00205086"/>
    <w:rsid w:val="002B1F67"/>
    <w:rsid w:val="003D1528"/>
    <w:rsid w:val="004A7C6E"/>
    <w:rsid w:val="00AD1747"/>
    <w:rsid w:val="00B40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F71E4E-0845-4B17-80B1-565414A0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553"/>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0D27EC"/>
    <w:rPr>
      <w:color w:val="0563C1" w:themeColor="hyperlink"/>
      <w:u w:val="single"/>
    </w:rPr>
  </w:style>
  <w:style w:type="paragraph" w:styleId="a4">
    <w:name w:val="header"/>
    <w:basedOn w:val="a"/>
    <w:link w:val="Char"/>
    <w:uiPriority w:val="99"/>
    <w:unhideWhenUsed/>
    <w:rsid w:val="003D152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3D1528"/>
    <w:rPr>
      <w:sz w:val="18"/>
      <w:szCs w:val="18"/>
    </w:rPr>
  </w:style>
  <w:style w:type="paragraph" w:styleId="a5">
    <w:name w:val="footer"/>
    <w:basedOn w:val="a"/>
    <w:link w:val="Char0"/>
    <w:uiPriority w:val="99"/>
    <w:unhideWhenUsed/>
    <w:rsid w:val="003D1528"/>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3D1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iq.qamar@pk.bureauverita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Malik,Sameera Seham,ISLAMABAD,Manufacturing</dc:creator>
  <cp:lastModifiedBy>thinkpad</cp:lastModifiedBy>
  <cp:revision>2</cp:revision>
  <dcterms:created xsi:type="dcterms:W3CDTF">2017-11-11T08:55:00Z</dcterms:created>
  <dcterms:modified xsi:type="dcterms:W3CDTF">2017-11-11T08:55:00Z</dcterms:modified>
</cp:coreProperties>
</file>